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034A03" w:rsidTr="00034A03">
        <w:tc>
          <w:tcPr>
            <w:tcW w:w="2337" w:type="dxa"/>
          </w:tcPr>
          <w:p w:rsidR="00034A03" w:rsidRPr="00034A03" w:rsidRDefault="00034A03" w:rsidP="00034A03">
            <w:pPr>
              <w:rPr>
                <w:b/>
              </w:rPr>
            </w:pPr>
            <w:r w:rsidRPr="00034A03">
              <w:rPr>
                <w:b/>
                <w:lang w:val="sr-Latn-ME"/>
              </w:rPr>
              <w:t>Broj indeksa</w:t>
            </w:r>
          </w:p>
        </w:tc>
        <w:tc>
          <w:tcPr>
            <w:tcW w:w="2337" w:type="dxa"/>
          </w:tcPr>
          <w:p w:rsidR="00034A03" w:rsidRPr="00034A03" w:rsidRDefault="00034A03">
            <w:pPr>
              <w:rPr>
                <w:b/>
              </w:rPr>
            </w:pPr>
            <w:r w:rsidRPr="00034A03">
              <w:rPr>
                <w:b/>
              </w:rPr>
              <w:t xml:space="preserve">I </w:t>
            </w:r>
            <w:proofErr w:type="spellStart"/>
            <w:r w:rsidRPr="00034A03">
              <w:rPr>
                <w:b/>
              </w:rPr>
              <w:t>kolokvijum</w:t>
            </w:r>
            <w:proofErr w:type="spellEnd"/>
          </w:p>
        </w:tc>
        <w:tc>
          <w:tcPr>
            <w:tcW w:w="2338" w:type="dxa"/>
          </w:tcPr>
          <w:p w:rsidR="00034A03" w:rsidRPr="00034A03" w:rsidRDefault="00034A03">
            <w:pPr>
              <w:rPr>
                <w:b/>
              </w:rPr>
            </w:pPr>
            <w:r w:rsidRPr="00034A03">
              <w:rPr>
                <w:b/>
              </w:rPr>
              <w:t xml:space="preserve">II </w:t>
            </w:r>
            <w:proofErr w:type="spellStart"/>
            <w:r w:rsidRPr="00034A03">
              <w:rPr>
                <w:b/>
              </w:rPr>
              <w:t>kolokvijum</w:t>
            </w:r>
            <w:proofErr w:type="spellEnd"/>
          </w:p>
        </w:tc>
      </w:tr>
      <w:tr w:rsidR="00034A03" w:rsidTr="00034A03">
        <w:tc>
          <w:tcPr>
            <w:tcW w:w="2337" w:type="dxa"/>
          </w:tcPr>
          <w:p w:rsidR="00034A03" w:rsidRDefault="00034A03">
            <w:r>
              <w:rPr>
                <w:lang w:val="sr-Latn-ME"/>
              </w:rPr>
              <w:t>110/19</w:t>
            </w:r>
          </w:p>
        </w:tc>
        <w:tc>
          <w:tcPr>
            <w:tcW w:w="2337" w:type="dxa"/>
          </w:tcPr>
          <w:p w:rsidR="00034A03" w:rsidRDefault="00034A03">
            <w:r>
              <w:t>9</w:t>
            </w:r>
          </w:p>
        </w:tc>
        <w:tc>
          <w:tcPr>
            <w:tcW w:w="2338" w:type="dxa"/>
          </w:tcPr>
          <w:p w:rsidR="00034A03" w:rsidRDefault="00034A03">
            <w:r>
              <w:t>18</w:t>
            </w:r>
          </w:p>
        </w:tc>
      </w:tr>
      <w:tr w:rsidR="00034A03" w:rsidTr="00034A03">
        <w:tc>
          <w:tcPr>
            <w:tcW w:w="2337" w:type="dxa"/>
          </w:tcPr>
          <w:p w:rsidR="00034A03" w:rsidRDefault="00034A03">
            <w:r>
              <w:rPr>
                <w:lang w:val="sr-Latn-ME"/>
              </w:rPr>
              <w:t>115/19</w:t>
            </w:r>
          </w:p>
        </w:tc>
        <w:tc>
          <w:tcPr>
            <w:tcW w:w="2337" w:type="dxa"/>
          </w:tcPr>
          <w:p w:rsidR="00034A03" w:rsidRDefault="00034A03">
            <w:r>
              <w:t>23,5</w:t>
            </w:r>
          </w:p>
        </w:tc>
        <w:tc>
          <w:tcPr>
            <w:tcW w:w="2338" w:type="dxa"/>
          </w:tcPr>
          <w:p w:rsidR="00034A03" w:rsidRDefault="00034A03"/>
        </w:tc>
      </w:tr>
      <w:tr w:rsidR="00034A03" w:rsidTr="00034A03">
        <w:tc>
          <w:tcPr>
            <w:tcW w:w="2337" w:type="dxa"/>
          </w:tcPr>
          <w:p w:rsidR="00034A03" w:rsidRDefault="00034A03">
            <w:r>
              <w:rPr>
                <w:lang w:val="sr-Latn-ME"/>
              </w:rPr>
              <w:t>128/19</w:t>
            </w:r>
          </w:p>
        </w:tc>
        <w:tc>
          <w:tcPr>
            <w:tcW w:w="2337" w:type="dxa"/>
          </w:tcPr>
          <w:p w:rsidR="00034A03" w:rsidRDefault="00034A03">
            <w:r>
              <w:t>3,5</w:t>
            </w:r>
          </w:p>
        </w:tc>
        <w:tc>
          <w:tcPr>
            <w:tcW w:w="2338" w:type="dxa"/>
          </w:tcPr>
          <w:p w:rsidR="00034A03" w:rsidRDefault="00034A03">
            <w:r>
              <w:t>15</w:t>
            </w:r>
          </w:p>
        </w:tc>
      </w:tr>
      <w:tr w:rsidR="00034A03" w:rsidTr="00034A03">
        <w:tc>
          <w:tcPr>
            <w:tcW w:w="2337" w:type="dxa"/>
          </w:tcPr>
          <w:p w:rsidR="00034A03" w:rsidRDefault="00034A03">
            <w:r>
              <w:rPr>
                <w:lang w:val="sr-Latn-ME"/>
              </w:rPr>
              <w:t>131/19</w:t>
            </w:r>
          </w:p>
        </w:tc>
        <w:tc>
          <w:tcPr>
            <w:tcW w:w="2337" w:type="dxa"/>
          </w:tcPr>
          <w:p w:rsidR="00034A03" w:rsidRDefault="00034A03">
            <w:r>
              <w:t>11,5</w:t>
            </w:r>
          </w:p>
        </w:tc>
        <w:tc>
          <w:tcPr>
            <w:tcW w:w="2338" w:type="dxa"/>
          </w:tcPr>
          <w:p w:rsidR="00034A03" w:rsidRDefault="00034A03">
            <w:r>
              <w:t>19</w:t>
            </w:r>
          </w:p>
        </w:tc>
      </w:tr>
      <w:tr w:rsidR="00034A03" w:rsidTr="00034A03">
        <w:tc>
          <w:tcPr>
            <w:tcW w:w="2337" w:type="dxa"/>
          </w:tcPr>
          <w:p w:rsidR="00034A03" w:rsidRDefault="00034A03">
            <w:r>
              <w:rPr>
                <w:lang w:val="sr-Latn-ME"/>
              </w:rPr>
              <w:t>127/18</w:t>
            </w:r>
          </w:p>
        </w:tc>
        <w:tc>
          <w:tcPr>
            <w:tcW w:w="2337" w:type="dxa"/>
          </w:tcPr>
          <w:p w:rsidR="00034A03" w:rsidRDefault="00034A03">
            <w:r>
              <w:t>11,5</w:t>
            </w:r>
          </w:p>
        </w:tc>
        <w:tc>
          <w:tcPr>
            <w:tcW w:w="2338" w:type="dxa"/>
          </w:tcPr>
          <w:p w:rsidR="00034A03" w:rsidRDefault="00034A03">
            <w:r>
              <w:t>7,5</w:t>
            </w:r>
          </w:p>
        </w:tc>
      </w:tr>
      <w:tr w:rsidR="00034A03" w:rsidTr="00034A03">
        <w:tc>
          <w:tcPr>
            <w:tcW w:w="2337" w:type="dxa"/>
          </w:tcPr>
          <w:p w:rsidR="00034A03" w:rsidRDefault="00034A03">
            <w:r>
              <w:rPr>
                <w:lang w:val="sr-Latn-ME"/>
              </w:rPr>
              <w:t>144/18</w:t>
            </w:r>
          </w:p>
        </w:tc>
        <w:tc>
          <w:tcPr>
            <w:tcW w:w="2337" w:type="dxa"/>
          </w:tcPr>
          <w:p w:rsidR="00034A03" w:rsidRDefault="00034A03">
            <w:r>
              <w:t>15,5</w:t>
            </w:r>
          </w:p>
        </w:tc>
        <w:tc>
          <w:tcPr>
            <w:tcW w:w="2338" w:type="dxa"/>
          </w:tcPr>
          <w:p w:rsidR="00034A03" w:rsidRDefault="00034A03"/>
        </w:tc>
      </w:tr>
      <w:tr w:rsidR="00034A03" w:rsidTr="00034A03">
        <w:tc>
          <w:tcPr>
            <w:tcW w:w="2337" w:type="dxa"/>
          </w:tcPr>
          <w:p w:rsidR="00034A03" w:rsidRDefault="00034A03">
            <w:r>
              <w:rPr>
                <w:lang w:val="sr-Latn-ME"/>
              </w:rPr>
              <w:t>154/18</w:t>
            </w:r>
          </w:p>
        </w:tc>
        <w:tc>
          <w:tcPr>
            <w:tcW w:w="2337" w:type="dxa"/>
          </w:tcPr>
          <w:p w:rsidR="00034A03" w:rsidRDefault="00034A03">
            <w:r>
              <w:t>14,5</w:t>
            </w:r>
          </w:p>
        </w:tc>
        <w:tc>
          <w:tcPr>
            <w:tcW w:w="2338" w:type="dxa"/>
          </w:tcPr>
          <w:p w:rsidR="00034A03" w:rsidRDefault="00034A03"/>
        </w:tc>
      </w:tr>
    </w:tbl>
    <w:p w:rsidR="00F01B69" w:rsidRDefault="00F01B69">
      <w:bookmarkStart w:id="0" w:name="_GoBack"/>
      <w:bookmarkEnd w:id="0"/>
    </w:p>
    <w:sectPr w:rsidR="00F01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34"/>
    <w:rsid w:val="00034A03"/>
    <w:rsid w:val="00B06034"/>
    <w:rsid w:val="00F0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DFB6"/>
  <w15:chartTrackingRefBased/>
  <w15:docId w15:val="{E37D4800-9A1E-4452-AD10-41BAD57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2020-12-28T10:29:00Z</dcterms:created>
  <dcterms:modified xsi:type="dcterms:W3CDTF">2020-12-28T10:32:00Z</dcterms:modified>
</cp:coreProperties>
</file>